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88A" w:rsidRPr="00CD5A6E" w:rsidRDefault="00BE788A" w:rsidP="00BE788A">
      <w:pPr>
        <w:spacing w:after="0" w:line="408" w:lineRule="auto"/>
        <w:ind w:left="120"/>
        <w:jc w:val="center"/>
        <w:rPr>
          <w:lang w:val="ru-RU"/>
        </w:rPr>
      </w:pPr>
      <w:bookmarkStart w:id="0" w:name="block-17160780"/>
      <w:r w:rsidRPr="00CD5A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</w:t>
      </w:r>
      <w:r>
        <w:rPr>
          <w:rFonts w:ascii="Times New Roman" w:hAnsi="Times New Roman"/>
          <w:b/>
          <w:color w:val="000000"/>
          <w:sz w:val="28"/>
          <w:lang w:val="ru-RU"/>
        </w:rPr>
        <w:t>, НАУКИ И МОЛОДЕЖНОЙ ПОЛИТИКИ КРАСНОДАРСКОГО КРАЯ</w:t>
      </w:r>
    </w:p>
    <w:p w:rsidR="00BE788A" w:rsidRPr="00CD5A6E" w:rsidRDefault="00BE788A" w:rsidP="00BE788A">
      <w:pPr>
        <w:spacing w:after="0" w:line="408" w:lineRule="auto"/>
        <w:ind w:left="120"/>
        <w:jc w:val="center"/>
        <w:rPr>
          <w:lang w:val="ru-RU"/>
        </w:rPr>
      </w:pPr>
      <w:r w:rsidRPr="00CD5A6E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муниципального образования Усть-Лабинский район</w:t>
      </w:r>
      <w:r w:rsidRPr="00CD5A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E788A" w:rsidRPr="00CD5A6E" w:rsidRDefault="00BE788A" w:rsidP="00BE788A">
      <w:pPr>
        <w:spacing w:after="0" w:line="408" w:lineRule="auto"/>
        <w:ind w:left="120"/>
        <w:jc w:val="center"/>
        <w:rPr>
          <w:lang w:val="ru-RU"/>
        </w:rPr>
      </w:pPr>
      <w:r w:rsidRPr="00CD5A6E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CD5A6E">
        <w:rPr>
          <w:rFonts w:ascii="Times New Roman" w:hAnsi="Times New Roman"/>
          <w:color w:val="000000"/>
          <w:sz w:val="28"/>
          <w:lang w:val="ru-RU"/>
        </w:rPr>
        <w:t>​</w:t>
      </w:r>
    </w:p>
    <w:p w:rsidR="00BE788A" w:rsidRPr="00CD5A6E" w:rsidRDefault="00BE788A" w:rsidP="00BE78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Pr="00CD5A6E">
        <w:rPr>
          <w:rFonts w:ascii="Times New Roman" w:hAnsi="Times New Roman"/>
          <w:b/>
          <w:color w:val="000000"/>
          <w:sz w:val="28"/>
          <w:lang w:val="ru-RU"/>
        </w:rPr>
        <w:t>СОШ №12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ИМЕНИ В.М. АГИЕНКО</w:t>
      </w:r>
    </w:p>
    <w:p w:rsidR="009064C3" w:rsidRPr="00BE788A" w:rsidRDefault="009064C3">
      <w:pPr>
        <w:spacing w:after="0"/>
        <w:ind w:left="120"/>
        <w:rPr>
          <w:lang w:val="ru-RU"/>
        </w:rPr>
      </w:pPr>
    </w:p>
    <w:p w:rsidR="009064C3" w:rsidRPr="00BE788A" w:rsidRDefault="009064C3">
      <w:pPr>
        <w:spacing w:after="0"/>
        <w:ind w:left="120"/>
        <w:rPr>
          <w:lang w:val="ru-RU"/>
        </w:rPr>
      </w:pPr>
    </w:p>
    <w:p w:rsidR="009064C3" w:rsidRPr="00BE788A" w:rsidRDefault="009064C3">
      <w:pPr>
        <w:spacing w:after="0"/>
        <w:ind w:left="120"/>
        <w:rPr>
          <w:lang w:val="ru-RU"/>
        </w:rPr>
      </w:pPr>
    </w:p>
    <w:p w:rsidR="009064C3" w:rsidRPr="00BE788A" w:rsidRDefault="009064C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E788A" w:rsidRPr="00CA582C" w:rsidTr="00BE788A">
        <w:tc>
          <w:tcPr>
            <w:tcW w:w="3114" w:type="dxa"/>
          </w:tcPr>
          <w:p w:rsidR="00BE788A" w:rsidRPr="00CD5A6E" w:rsidRDefault="00BE788A" w:rsidP="00BE788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[Руководитель ШМО]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[Науменко А.А.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</w:t>
            </w:r>
            <w:r w:rsidR="00CA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ол №1] от [25» [августа]   [2024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г.</w:t>
            </w:r>
            <w:proofErr w:type="gramEnd"/>
          </w:p>
          <w:p w:rsidR="00BE788A" w:rsidRPr="00CD5A6E" w:rsidRDefault="00BE788A" w:rsidP="00BE78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E788A" w:rsidRPr="00CD5A6E" w:rsidRDefault="00BE788A" w:rsidP="00BE78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[Заместитель директора по УМР]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Е.М.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№1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[августа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]   </w:t>
            </w:r>
            <w:r w:rsidR="00CA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[2024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г.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E788A" w:rsidRPr="00CD5A6E" w:rsidRDefault="00BE788A" w:rsidP="00BE78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[Директор МБОУ СОШ №12 им. В.М. Агиенко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E788A" w:rsidRPr="00CD5A6E" w:rsidRDefault="00CA582C" w:rsidP="00BE78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№130</w:t>
            </w:r>
            <w:r w:rsidR="00BE78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-П</w:t>
            </w:r>
            <w:r w:rsidR="00BE788A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BE788A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[августа</w:t>
            </w:r>
            <w:r w:rsidR="00BE788A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]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[2024</w:t>
            </w:r>
            <w:r w:rsidR="00BE788A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г.</w:t>
            </w:r>
          </w:p>
          <w:p w:rsidR="00BE788A" w:rsidRPr="00CD5A6E" w:rsidRDefault="00BE788A" w:rsidP="00BE78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64C3" w:rsidRPr="00E932C2" w:rsidRDefault="009064C3">
      <w:pPr>
        <w:spacing w:after="0"/>
        <w:ind w:left="120"/>
        <w:rPr>
          <w:lang w:val="ru-RU"/>
        </w:rPr>
      </w:pPr>
    </w:p>
    <w:p w:rsidR="009064C3" w:rsidRPr="00E932C2" w:rsidRDefault="00E932C2">
      <w:pPr>
        <w:spacing w:after="0"/>
        <w:ind w:left="120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‌</w:t>
      </w:r>
    </w:p>
    <w:p w:rsidR="009064C3" w:rsidRPr="00E932C2" w:rsidRDefault="009064C3">
      <w:pPr>
        <w:spacing w:after="0"/>
        <w:ind w:left="120"/>
        <w:rPr>
          <w:lang w:val="ru-RU"/>
        </w:rPr>
      </w:pPr>
    </w:p>
    <w:p w:rsidR="009064C3" w:rsidRPr="00E932C2" w:rsidRDefault="009064C3">
      <w:pPr>
        <w:spacing w:after="0"/>
        <w:ind w:left="120"/>
        <w:rPr>
          <w:lang w:val="ru-RU"/>
        </w:rPr>
      </w:pPr>
    </w:p>
    <w:p w:rsidR="009064C3" w:rsidRPr="00E932C2" w:rsidRDefault="009064C3">
      <w:pPr>
        <w:spacing w:after="0"/>
        <w:ind w:left="120"/>
        <w:rPr>
          <w:lang w:val="ru-RU"/>
        </w:rPr>
      </w:pPr>
    </w:p>
    <w:p w:rsidR="009064C3" w:rsidRPr="00E932C2" w:rsidRDefault="00E932C2">
      <w:pPr>
        <w:spacing w:after="0" w:line="408" w:lineRule="auto"/>
        <w:ind w:left="120"/>
        <w:jc w:val="center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64C3" w:rsidRPr="00E932C2" w:rsidRDefault="00E932C2">
      <w:pPr>
        <w:spacing w:after="0" w:line="408" w:lineRule="auto"/>
        <w:ind w:left="120"/>
        <w:jc w:val="center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2307127)</w:t>
      </w: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E932C2">
      <w:pPr>
        <w:spacing w:after="0" w:line="408" w:lineRule="auto"/>
        <w:ind w:left="120"/>
        <w:jc w:val="center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(углублённый уровень)</w:t>
      </w:r>
    </w:p>
    <w:p w:rsidR="009064C3" w:rsidRPr="00E932C2" w:rsidRDefault="00E932C2">
      <w:pPr>
        <w:spacing w:after="0" w:line="408" w:lineRule="auto"/>
        <w:ind w:left="120"/>
        <w:jc w:val="center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9064C3" w:rsidRPr="00E932C2" w:rsidRDefault="009064C3">
      <w:pPr>
        <w:spacing w:after="0"/>
        <w:ind w:left="120"/>
        <w:jc w:val="center"/>
        <w:rPr>
          <w:lang w:val="ru-RU"/>
        </w:rPr>
      </w:pPr>
    </w:p>
    <w:p w:rsidR="00BE788A" w:rsidRDefault="00BE788A" w:rsidP="00BE788A">
      <w:pPr>
        <w:spacing w:after="0" w:line="264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1" w:name="aa5b1ab4-1ac3-4a92-b585-5aabbfc8fde5"/>
      <w:bookmarkStart w:id="2" w:name="block-17160779"/>
      <w:bookmarkEnd w:id="0"/>
      <w:r w:rsidRPr="00293D15">
        <w:rPr>
          <w:rFonts w:ascii="Times New Roman" w:hAnsi="Times New Roman"/>
          <w:b/>
          <w:color w:val="000000"/>
          <w:sz w:val="28"/>
          <w:lang w:val="ru-RU"/>
        </w:rPr>
        <w:t>станица Некрасовская</w:t>
      </w:r>
      <w:bookmarkEnd w:id="1"/>
      <w:r w:rsidRPr="00293D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ca884f8-5612-45ab-9b28-a4c1c9ef6694"/>
      <w:r w:rsidRPr="00293D1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CA582C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293D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93D15">
        <w:rPr>
          <w:rFonts w:ascii="Times New Roman" w:hAnsi="Times New Roman"/>
          <w:color w:val="000000"/>
          <w:sz w:val="28"/>
          <w:lang w:val="ru-RU"/>
        </w:rPr>
        <w:t>​</w:t>
      </w: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E932C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E932C2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</w:t>
      </w:r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как в рамках данной предметной области, так и в смежных с ней областях. Они включают в себя: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</w:t>
      </w:r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дополненной</w:t>
      </w:r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реальностей.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E932C2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</w:t>
      </w:r>
      <w:proofErr w:type="spellStart"/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>, информационной безопасности.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E932C2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E932C2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E932C2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E932C2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>, в том числе в задачах анализа данных, использованию баз данных и электронных таблиц для решения прикладных задач.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0eb42d4-8653-4d3e-963c-73e771f3fd24"/>
      <w:r w:rsidRPr="00E932C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4"/>
      <w:r w:rsidRPr="00E932C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064C3" w:rsidRPr="00E932C2" w:rsidRDefault="009064C3">
      <w:pPr>
        <w:rPr>
          <w:lang w:val="ru-RU"/>
        </w:rPr>
        <w:sectPr w:rsidR="009064C3" w:rsidRPr="00E932C2">
          <w:pgSz w:w="11906" w:h="16383"/>
          <w:pgMar w:top="1134" w:right="850" w:bottom="1134" w:left="1701" w:header="720" w:footer="720" w:gutter="0"/>
          <w:cols w:space="720"/>
        </w:sect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bookmarkStart w:id="5" w:name="block-17160781"/>
      <w:bookmarkEnd w:id="2"/>
      <w:r w:rsidRPr="00E932C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</w:t>
      </w:r>
      <w:r w:rsidRPr="002B3D39">
        <w:rPr>
          <w:rFonts w:ascii="Times New Roman" w:hAnsi="Times New Roman"/>
          <w:color w:val="000000"/>
          <w:sz w:val="28"/>
          <w:lang w:val="ru-RU"/>
        </w:rPr>
        <w:t xml:space="preserve">Операционные системы. Утилиты. Драйверы устройств. </w:t>
      </w:r>
      <w:r w:rsidRPr="00E932C2">
        <w:rPr>
          <w:rFonts w:ascii="Times New Roman" w:hAnsi="Times New Roman"/>
          <w:color w:val="000000"/>
          <w:sz w:val="28"/>
          <w:lang w:val="ru-RU"/>
        </w:rPr>
        <w:t>Инсталляция и деинсталляция программного обеспечения.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E932C2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2B3D39">
        <w:rPr>
          <w:rFonts w:ascii="Times New Roman" w:hAnsi="Times New Roman"/>
          <w:color w:val="000000"/>
          <w:sz w:val="28"/>
          <w:lang w:val="ru-RU"/>
        </w:rPr>
        <w:t xml:space="preserve">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2B3D3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2B3D39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E932C2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E932C2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2B3D39">
        <w:rPr>
          <w:rFonts w:ascii="Times New Roman" w:hAnsi="Times New Roman"/>
          <w:color w:val="000000"/>
          <w:sz w:val="28"/>
          <w:lang w:val="ru-RU"/>
        </w:rPr>
        <w:t xml:space="preserve">Геоинформационные системы. </w:t>
      </w:r>
      <w:proofErr w:type="spellStart"/>
      <w:r w:rsidRPr="00E932C2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Шифрование данных. Симметричные и несимметричные шифры. Шифры простой замены. Шифр Цезаря. Шифр Виженера.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Двоичное кодирование. Равномерные и неравномерные коды. Декодирование сообщений, записанных с помощью неравномерных кодов. Условие Фано.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</w:t>
      </w:r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E932C2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932C2">
        <w:rPr>
          <w:rFonts w:ascii="Times New Roman" w:hAnsi="Times New Roman"/>
          <w:color w:val="000000"/>
          <w:sz w:val="28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E932C2">
        <w:rPr>
          <w:rFonts w:ascii="Times New Roman" w:hAnsi="Times New Roman"/>
          <w:color w:val="000000"/>
          <w:sz w:val="28"/>
          <w:lang w:val="ru-RU"/>
        </w:rPr>
        <w:t>). Двоичный поиск в отсортированном массиве.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 для обработки и представления данных. Большие данные. Машинное обучение. Интеллектуальный анализ данных.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E932C2">
        <w:rPr>
          <w:rFonts w:ascii="Times New Roman" w:hAnsi="Times New Roman"/>
          <w:color w:val="000000"/>
          <w:sz w:val="28"/>
          <w:lang w:val="ru-RU"/>
        </w:rPr>
        <w:t>3.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Алгоритмы на графах. Построение минимального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Обзор языков программирования. Понятие о парадигмах программирования.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E932C2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E932C2">
        <w:rPr>
          <w:rFonts w:ascii="Times New Roman" w:hAnsi="Times New Roman"/>
          <w:color w:val="000000"/>
          <w:sz w:val="28"/>
          <w:lang w:val="ru-RU"/>
        </w:rPr>
        <w:t>-принтеры). Понятие о виртуальной реальности и дополненной реальности.</w:t>
      </w:r>
    </w:p>
    <w:p w:rsidR="009064C3" w:rsidRPr="00E932C2" w:rsidRDefault="009064C3">
      <w:pPr>
        <w:rPr>
          <w:lang w:val="ru-RU"/>
        </w:rPr>
        <w:sectPr w:rsidR="009064C3" w:rsidRPr="00E932C2">
          <w:pgSz w:w="11906" w:h="16383"/>
          <w:pgMar w:top="1134" w:right="850" w:bottom="1134" w:left="1701" w:header="720" w:footer="720" w:gutter="0"/>
          <w:cols w:space="720"/>
        </w:sect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bookmarkStart w:id="6" w:name="block-17160782"/>
      <w:bookmarkEnd w:id="5"/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E932C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E932C2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E932C2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E932C2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 средств.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ситуации, выбора верного решения;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left="120"/>
        <w:jc w:val="both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64C3" w:rsidRPr="00E932C2" w:rsidRDefault="009064C3">
      <w:pPr>
        <w:spacing w:after="0" w:line="264" w:lineRule="auto"/>
        <w:ind w:left="120"/>
        <w:jc w:val="both"/>
        <w:rPr>
          <w:lang w:val="ru-RU"/>
        </w:rPr>
      </w:pP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E932C2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32C2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</w:t>
      </w:r>
      <w:proofErr w:type="gramEnd"/>
      <w:r w:rsidRPr="00E932C2">
        <w:rPr>
          <w:rFonts w:ascii="Times New Roman" w:hAnsi="Times New Roman"/>
          <w:color w:val="000000"/>
          <w:sz w:val="28"/>
          <w:lang w:val="ru-RU"/>
        </w:rPr>
        <w:t xml:space="preserve"> кода;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E932C2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E932C2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9064C3" w:rsidRPr="00E932C2" w:rsidRDefault="00E932C2">
      <w:pPr>
        <w:spacing w:after="0" w:line="264" w:lineRule="auto"/>
        <w:ind w:firstLine="600"/>
        <w:jc w:val="both"/>
        <w:rPr>
          <w:lang w:val="ru-RU"/>
        </w:rPr>
      </w:pPr>
      <w:r w:rsidRPr="00E932C2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9064C3" w:rsidRPr="00E932C2" w:rsidRDefault="009064C3">
      <w:pPr>
        <w:rPr>
          <w:lang w:val="ru-RU"/>
        </w:rPr>
        <w:sectPr w:rsidR="009064C3" w:rsidRPr="00E932C2">
          <w:pgSz w:w="11906" w:h="16383"/>
          <w:pgMar w:top="1134" w:right="850" w:bottom="1134" w:left="1701" w:header="720" w:footer="720" w:gutter="0"/>
          <w:cols w:space="720"/>
        </w:sectPr>
      </w:pPr>
    </w:p>
    <w:p w:rsidR="009064C3" w:rsidRDefault="00E932C2">
      <w:pPr>
        <w:spacing w:after="0"/>
        <w:ind w:left="120"/>
      </w:pPr>
      <w:bookmarkStart w:id="7" w:name="block-17160783"/>
      <w:bookmarkEnd w:id="6"/>
      <w:r w:rsidRPr="00E932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64C3" w:rsidRDefault="00E932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r w:rsidRPr="00E7417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E7417C" w:rsidRDefault="009064C3" w:rsidP="00E7417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E7417C" w:rsidRDefault="009064C3" w:rsidP="00E7417C">
            <w:pPr>
              <w:spacing w:after="0" w:line="240" w:lineRule="auto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E7417C" w:rsidRDefault="009064C3" w:rsidP="00E7417C">
            <w:pPr>
              <w:spacing w:after="0" w:line="240" w:lineRule="auto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Pr="00E7417C">
              <w:rPr>
                <w:rFonts w:ascii="Times New Roman" w:hAnsi="Times New Roman"/>
                <w:b/>
                <w:color w:val="000000"/>
              </w:rPr>
              <w:t>Цифровая грамотность</w:t>
            </w: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E7417C" w:rsidRPr="00E7417C">
              <w:rPr>
                <w:rFonts w:ascii="Times New Roman" w:hAnsi="Times New Roman"/>
                <w:color w:val="000000"/>
                <w:lang w:val="ru-RU"/>
              </w:rPr>
              <w:t>4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Программное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обеспечение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7417C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Pr="00E7417C">
              <w:rPr>
                <w:rFonts w:ascii="Times New Roman" w:hAnsi="Times New Roman"/>
                <w:color w:val="000000"/>
                <w:lang w:val="ru-RU"/>
              </w:rPr>
              <w:t>6</w:t>
            </w:r>
            <w:r w:rsidR="00E932C2" w:rsidRPr="00E7417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Компьютерные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сети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7830AD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Информационная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безопасность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7830AD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7417C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Pr="00E7417C">
              <w:rPr>
                <w:rFonts w:ascii="Times New Roman" w:hAnsi="Times New Roman"/>
                <w:b/>
                <w:color w:val="000000"/>
              </w:rPr>
              <w:t>Теоретические основы информатики</w:t>
            </w: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Представление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информации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компьютере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7830AD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1</w:t>
            </w:r>
            <w:r w:rsidR="007830AD"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Основы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алгебры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логики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7417C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1</w:t>
            </w:r>
            <w:r w:rsidRPr="00E7417C">
              <w:rPr>
                <w:rFonts w:ascii="Times New Roman" w:hAnsi="Times New Roman"/>
                <w:color w:val="000000"/>
                <w:lang w:val="ru-RU"/>
              </w:rPr>
              <w:t>0</w:t>
            </w:r>
            <w:r w:rsidR="00E932C2" w:rsidRPr="00E7417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Компьютерная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арифметика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7830AD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="00E7417C" w:rsidRPr="00E7417C">
              <w:rPr>
                <w:rFonts w:ascii="Times New Roman" w:hAnsi="Times New Roman"/>
                <w:color w:val="000000"/>
                <w:lang w:val="ru-RU"/>
              </w:rPr>
              <w:t>30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3.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Алгоритмы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программирование</w:t>
            </w:r>
            <w:proofErr w:type="spellEnd"/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Введение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программирование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1</w:t>
            </w:r>
            <w:r w:rsidR="00E7417C" w:rsidRPr="00E7417C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Вспомогательные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алгоритмы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4B5C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="004B5CEF"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Численные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методы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7417C" w:rsidP="004B5C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="004B5CEF"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Алгоритмы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обработки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символьных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4B5CEF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Алгоритмы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обработки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массивов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="00E7417C" w:rsidRPr="00E7417C"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7417C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Pr="00E7417C">
              <w:rPr>
                <w:rFonts w:ascii="Times New Roman" w:hAnsi="Times New Roman"/>
                <w:color w:val="000000"/>
                <w:lang w:val="ru-RU"/>
              </w:rPr>
              <w:t>38</w:t>
            </w:r>
            <w:r w:rsidR="00E932C2" w:rsidRPr="00E7417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4.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Информационные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технологии</w:t>
            </w:r>
            <w:proofErr w:type="spellEnd"/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Обработка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текстовых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документов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="00E7417C" w:rsidRPr="00E7417C"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Анализ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7417C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Pr="00E7417C">
              <w:rPr>
                <w:rFonts w:ascii="Times New Roman" w:hAnsi="Times New Roman"/>
                <w:color w:val="000000"/>
                <w:lang w:val="ru-RU"/>
              </w:rPr>
              <w:t>6</w:t>
            </w:r>
            <w:r w:rsidR="00E932C2" w:rsidRPr="00E7417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1</w:t>
            </w:r>
            <w:r w:rsidR="00E7417C" w:rsidRPr="00E7417C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</w:pPr>
          </w:p>
        </w:tc>
      </w:tr>
      <w:tr w:rsidR="009064C3" w:rsidRPr="00E7417C" w:rsidT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E7417C" w:rsidRPr="00E7417C">
              <w:rPr>
                <w:rFonts w:ascii="Times New Roman" w:hAnsi="Times New Roman"/>
                <w:color w:val="000000"/>
              </w:rPr>
              <w:t>1</w:t>
            </w:r>
            <w:r w:rsidR="00E7417C" w:rsidRPr="00E7417C">
              <w:rPr>
                <w:rFonts w:ascii="Times New Roman" w:hAnsi="Times New Roman"/>
                <w:color w:val="000000"/>
                <w:lang w:val="ru-RU"/>
              </w:rPr>
              <w:t>02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E7417C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E7417C">
            <w:pPr>
              <w:spacing w:after="0" w:line="240" w:lineRule="auto"/>
            </w:pPr>
          </w:p>
        </w:tc>
      </w:tr>
    </w:tbl>
    <w:p w:rsidR="009064C3" w:rsidRDefault="009064C3">
      <w:pPr>
        <w:sectPr w:rsidR="009064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4C3" w:rsidRDefault="00E932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314"/>
        <w:gridCol w:w="1535"/>
        <w:gridCol w:w="1716"/>
        <w:gridCol w:w="1787"/>
        <w:gridCol w:w="2646"/>
      </w:tblGrid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r w:rsidRPr="00E7417C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  <w:tc>
          <w:tcPr>
            <w:tcW w:w="43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E7417C" w:rsidRDefault="009064C3" w:rsidP="00BE788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E7417C" w:rsidRDefault="009064C3" w:rsidP="00BE788A">
            <w:pPr>
              <w:spacing w:after="0" w:line="240" w:lineRule="auto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E7417C" w:rsidRDefault="009064C3" w:rsidP="00BE788A">
            <w:pPr>
              <w:spacing w:after="0" w:line="240" w:lineRule="auto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Pr="00E7417C">
              <w:rPr>
                <w:rFonts w:ascii="Times New Roman" w:hAnsi="Times New Roman"/>
                <w:b/>
                <w:color w:val="000000"/>
              </w:rPr>
              <w:t>Теоретические основы информатики</w:t>
            </w: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Информация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информационные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процессы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E932C2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="00BE788A"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Моделирование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E932C2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1</w:t>
            </w:r>
            <w:r w:rsidR="00BE788A"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Алгоритмы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программирование</w:t>
            </w:r>
            <w:proofErr w:type="spellEnd"/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Элементы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теории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алгоритмов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Алгоритмы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структуры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данных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E932C2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2</w:t>
            </w:r>
            <w:r w:rsidR="00BE788A"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Основы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объектно-ориентированного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программирования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E932C2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r w:rsidR="00BE788A">
              <w:rPr>
                <w:rFonts w:ascii="Times New Roman" w:hAnsi="Times New Roman"/>
                <w:color w:val="000000"/>
                <w:lang w:val="ru-RU"/>
              </w:rPr>
              <w:t>46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3.</w:t>
            </w:r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Информационные</w:t>
            </w:r>
            <w:proofErr w:type="spellEnd"/>
            <w:r w:rsidRPr="00E7417C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b/>
                <w:color w:val="000000"/>
              </w:rPr>
              <w:t>технологии</w:t>
            </w:r>
            <w:proofErr w:type="spellEnd"/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Компьютерно-математическое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моделирование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Базы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данных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BE788A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Веб-сайты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BE788A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Компьютерная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графика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</w:pPr>
            <w:r w:rsidRPr="00E7417C"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r w:rsidRPr="00E7417C">
              <w:rPr>
                <w:rFonts w:ascii="Times New Roman" w:hAnsi="Times New Roman"/>
                <w:color w:val="000000"/>
              </w:rPr>
              <w:t>3D-моделирование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  <w:ind w:left="135"/>
            </w:pPr>
          </w:p>
        </w:tc>
      </w:tr>
      <w:tr w:rsidR="009064C3" w:rsidRPr="00E74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</w:pPr>
            <w:proofErr w:type="spellStart"/>
            <w:r w:rsidRPr="00E7417C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E7417C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E7417C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BE788A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 xml:space="preserve"> 4</w:t>
            </w:r>
            <w:r>
              <w:rPr>
                <w:rFonts w:ascii="Times New Roman" w:hAnsi="Times New Roman"/>
                <w:color w:val="000000"/>
                <w:lang w:val="ru-RU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</w:pPr>
          </w:p>
        </w:tc>
      </w:tr>
      <w:tr w:rsidR="009064C3" w:rsidRPr="00E7417C" w:rsidTr="00BE78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064C3" w:rsidRPr="00BE788A" w:rsidRDefault="00E932C2" w:rsidP="00BE788A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7417C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E7417C">
              <w:rPr>
                <w:rFonts w:ascii="Times New Roman" w:hAnsi="Times New Roman"/>
                <w:color w:val="000000"/>
              </w:rPr>
              <w:t>1</w:t>
            </w:r>
            <w:r w:rsidR="00BE788A">
              <w:rPr>
                <w:rFonts w:ascii="Times New Roman" w:hAnsi="Times New Roman"/>
                <w:color w:val="000000"/>
                <w:lang w:val="ru-RU"/>
              </w:rPr>
              <w:t>02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E932C2" w:rsidP="00BE788A">
            <w:pPr>
              <w:spacing w:after="0" w:line="240" w:lineRule="auto"/>
              <w:ind w:left="135"/>
              <w:jc w:val="center"/>
            </w:pPr>
            <w:r w:rsidRPr="00E7417C">
              <w:rPr>
                <w:rFonts w:ascii="Times New Roman" w:hAnsi="Times New Roman"/>
                <w:color w:val="000000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064C3" w:rsidRPr="00E7417C" w:rsidRDefault="009064C3" w:rsidP="00BE788A">
            <w:pPr>
              <w:spacing w:after="0" w:line="240" w:lineRule="auto"/>
            </w:pPr>
          </w:p>
        </w:tc>
      </w:tr>
    </w:tbl>
    <w:p w:rsidR="009064C3" w:rsidRDefault="009064C3">
      <w:pPr>
        <w:sectPr w:rsidR="009064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4C3" w:rsidRDefault="00E932C2">
      <w:pPr>
        <w:spacing w:after="0"/>
        <w:ind w:left="120"/>
      </w:pPr>
      <w:bookmarkStart w:id="8" w:name="block-1716078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064C3" w:rsidRDefault="00E932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9"/>
        <w:gridCol w:w="4578"/>
        <w:gridCol w:w="1064"/>
        <w:gridCol w:w="1841"/>
        <w:gridCol w:w="1910"/>
        <w:gridCol w:w="1347"/>
        <w:gridCol w:w="2221"/>
      </w:tblGrid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9064C3" w:rsidRPr="00540E7B" w:rsidTr="00540E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540E7B" w:rsidRDefault="009064C3" w:rsidP="00E7417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540E7B" w:rsidRDefault="009064C3" w:rsidP="00E7417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40E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540E7B" w:rsidRDefault="009064C3" w:rsidP="00E7417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Pr="00540E7B" w:rsidRDefault="009064C3" w:rsidP="00E7417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Обмен данными с помощью шин.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Контроллеры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внешних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устройств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E932C2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Pr="00540E7B" w:rsidRDefault="009064C3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Шаблоны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описания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групп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файлов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Принципы построения и аппаратные компоненты компьютерных сетей.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Сетевые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протоколы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Сеть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Разделение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IP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Сетевое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администрирование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"Антивирусные программы"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Организация личного архива информации. Резервное копирование.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Парольная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архива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Шифрование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шифрования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RSA.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Стеганография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Непрерывные и дискретные величины и сигналы. Необходимость дискретизации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информации, предназначенной для хранения, передачи и обработки в цифровых системах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Двоично-десятичная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Растровое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алгебры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истинности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Логические выражения. Логические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тождества. Доказательство логических тождеств с помощью таблиц истинности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Переполнение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разрядной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сетки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Беззнаковые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540E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Побитовые логические операции.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CA582C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Логический, арифметический и циклический сдвиги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Представление и хранение в памяти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компьютера вещественных чисел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алгоритмов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отладки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вещественных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псевдослучайные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Ветвления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Циклы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условием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Инвариант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цикла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Документирование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Разбиение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подзадачи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Модульный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принцип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Численные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методы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Генерация слов в заданном алфавите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Массивы и последовательности чисел. Практическая работа по теме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"Заполнение массива"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Обобщённые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массива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QuickSort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Быстрая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сортировка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массива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Двумерные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массивы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матрицы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матриц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текстового процессора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вёрстка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менты</w:t>
            </w:r>
            <w:proofErr w:type="spellEnd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рецензирования</w:t>
            </w:r>
            <w:proofErr w:type="spellEnd"/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"Многостраничные документы"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540E7B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данных. Большие данные.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Машинное обучение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540E7B" w:rsidTr="00540E7B">
        <w:trPr>
          <w:trHeight w:val="144"/>
          <w:tblCellSpacing w:w="20" w:type="nil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578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BE788A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540E7B" w:rsidRPr="00E7417C" w:rsidTr="00540E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540E7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E7B" w:rsidRPr="00540E7B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0E7B" w:rsidRPr="00E7417C" w:rsidRDefault="00540E7B" w:rsidP="00E7417C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540E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21.5</w:t>
            </w:r>
            <w:r w:rsidRPr="00E741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E7B" w:rsidRPr="00E7417C" w:rsidRDefault="00540E7B" w:rsidP="00E7417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064C3" w:rsidRDefault="009064C3">
      <w:pPr>
        <w:sectPr w:rsidR="009064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4C3" w:rsidRDefault="00E932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1"/>
        <w:gridCol w:w="4622"/>
        <w:gridCol w:w="1088"/>
        <w:gridCol w:w="1841"/>
        <w:gridCol w:w="1910"/>
        <w:gridCol w:w="1347"/>
        <w:gridCol w:w="2221"/>
      </w:tblGrid>
      <w:tr w:rsidR="009064C3" w:rsidTr="00854327">
        <w:trPr>
          <w:trHeight w:val="144"/>
          <w:tblCellSpacing w:w="20" w:type="nil"/>
        </w:trPr>
        <w:tc>
          <w:tcPr>
            <w:tcW w:w="1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4C3" w:rsidRDefault="009064C3">
            <w:pPr>
              <w:spacing w:after="0"/>
              <w:ind w:left="135"/>
            </w:pPr>
          </w:p>
        </w:tc>
        <w:tc>
          <w:tcPr>
            <w:tcW w:w="4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4C3" w:rsidRDefault="009064C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4C3" w:rsidRDefault="009064C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4C3" w:rsidRDefault="009064C3">
            <w:pPr>
              <w:spacing w:after="0"/>
              <w:ind w:left="135"/>
            </w:pPr>
          </w:p>
        </w:tc>
      </w:tr>
      <w:tr w:rsidR="009064C3" w:rsidTr="008543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Default="009064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Default="009064C3"/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4C3" w:rsidRDefault="009064C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4C3" w:rsidRDefault="009064C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64C3" w:rsidRDefault="009064C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Default="009064C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4C3" w:rsidRDefault="009064C3"/>
        </w:tc>
      </w:tr>
      <w:tr w:rsidR="009064C3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</w:tr>
      <w:tr w:rsidR="009064C3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</w:tr>
      <w:tr w:rsidR="009064C3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</w:tr>
      <w:tr w:rsidR="009064C3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064C3" w:rsidRPr="00E932C2" w:rsidRDefault="00E932C2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</w:tr>
      <w:tr w:rsidR="009064C3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</w:tr>
      <w:tr w:rsidR="009064C3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064C3" w:rsidRPr="00E932C2" w:rsidRDefault="00E932C2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Default="009064C3">
            <w:pPr>
              <w:spacing w:after="0"/>
              <w:ind w:left="135"/>
            </w:pPr>
          </w:p>
        </w:tc>
      </w:tr>
      <w:tr w:rsidR="009064C3" w:rsidRP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9064C3" w:rsidRDefault="00E932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064C3" w:rsidRPr="00854327" w:rsidRDefault="00E932C2">
            <w:pPr>
              <w:spacing w:after="0"/>
              <w:ind w:left="135"/>
              <w:rPr>
                <w:lang w:val="ru-RU"/>
              </w:rPr>
            </w:pP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передачи данных</w:t>
            </w:r>
            <w:r w:rsidR="00854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854327" w:rsidRPr="00CA582C">
              <w:rPr>
                <w:rFonts w:ascii="Times New Roman" w:hAnsi="Times New Roman"/>
                <w:color w:val="000000"/>
                <w:sz w:val="24"/>
                <w:lang w:val="ru-RU"/>
              </w:rPr>
              <w:t>Помехоустойчивые коды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9064C3" w:rsidRPr="00854327" w:rsidRDefault="00E932C2">
            <w:pPr>
              <w:spacing w:after="0"/>
              <w:ind w:left="135"/>
              <w:jc w:val="center"/>
              <w:rPr>
                <w:lang w:val="ru-RU"/>
              </w:rPr>
            </w:pP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64C3" w:rsidRPr="00854327" w:rsidRDefault="009064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64C3" w:rsidRPr="00854327" w:rsidRDefault="009064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64C3" w:rsidRPr="00854327" w:rsidRDefault="009064C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064C3" w:rsidRPr="00854327" w:rsidRDefault="009064C3">
            <w:pPr>
              <w:spacing w:after="0"/>
              <w:ind w:left="135"/>
              <w:rPr>
                <w:lang w:val="ru-RU"/>
              </w:rPr>
            </w:pPr>
          </w:p>
        </w:tc>
      </w:tr>
      <w:tr w:rsidR="00854327" w:rsidRP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>
            <w:pPr>
              <w:spacing w:after="0"/>
              <w:rPr>
                <w:lang w:val="ru-RU"/>
              </w:rPr>
            </w:pP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 w:rsidP="00FD122B">
            <w:pPr>
              <w:spacing w:after="0"/>
              <w:ind w:left="135"/>
              <w:jc w:val="center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 w:rsidP="00FD122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 w:rsidP="00FD122B">
            <w:pPr>
              <w:spacing w:after="0"/>
              <w:ind w:left="135"/>
              <w:jc w:val="center"/>
              <w:rPr>
                <w:lang w:val="ru-RU"/>
              </w:rPr>
            </w:pP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>
            <w:pPr>
              <w:spacing w:after="0"/>
              <w:ind w:left="135"/>
              <w:rPr>
                <w:lang w:val="ru-RU"/>
              </w:rPr>
            </w:pPr>
          </w:p>
        </w:tc>
      </w:tr>
      <w:tr w:rsidR="00854327" w:rsidRP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>
            <w:pPr>
              <w:spacing w:after="0"/>
              <w:rPr>
                <w:lang w:val="ru-RU"/>
              </w:rPr>
            </w:pP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>
            <w:pPr>
              <w:spacing w:after="0"/>
              <w:ind w:left="135"/>
              <w:rPr>
                <w:lang w:val="ru-RU"/>
              </w:rPr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Pr="00854327" w:rsidRDefault="00854327">
            <w:pPr>
              <w:spacing w:after="0"/>
              <w:rPr>
                <w:lang w:val="ru-RU"/>
              </w:rPr>
            </w:pP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выигрышной стратегии в игре с полной информацией"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Чёрча—Тьюринга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Реализация дерева с помощью ссылочных структур. Двоичные (бинарные) деревья. Построение дерева для заданного арифметического 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Дейкстры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)"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Флойда—Уоршалла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"Подсчёт 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количества вариантов с помощью динамического программирования"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 быстрой разработки программ. 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Проектирование интерфейса пользователя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Вероятностные модели. Практическая работа по теме "Имитационное 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моделирование с помощью метода Монте-Карло"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Запросы с параметрами.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базы данных. Экспертные системы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54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текстовой </w:t>
            </w: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веб-страницы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</w:t>
            </w: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веб-страницы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, включающей мультимедийные объекты (рисунки, звуковые данные, видео)"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</w:t>
            </w: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веб-сайтов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Услуга </w:t>
            </w: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хостинга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</w:t>
            </w: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веб-сайтов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по теме "Анимированные изображения"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Камеры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</w:t>
            </w:r>
            <w:proofErr w:type="spellStart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Рендеринг</w:t>
            </w:r>
            <w:proofErr w:type="spellEnd"/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 w:rsidP="00FD122B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 w:rsidP="00FD122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</w:pPr>
          </w:p>
        </w:tc>
      </w:tr>
      <w:tr w:rsidR="00854327" w:rsidTr="008543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327" w:rsidRPr="00E932C2" w:rsidRDefault="00854327">
            <w:pPr>
              <w:spacing w:after="0"/>
              <w:ind w:left="135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54327" w:rsidRPr="00BE788A" w:rsidRDefault="00854327">
            <w:pPr>
              <w:spacing w:after="0"/>
              <w:ind w:left="135"/>
              <w:jc w:val="center"/>
              <w:rPr>
                <w:lang w:val="ru-RU"/>
              </w:rPr>
            </w:pPr>
            <w:r w:rsidRPr="00E932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4327" w:rsidRDefault="008543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4327" w:rsidRDefault="00854327"/>
        </w:tc>
      </w:tr>
    </w:tbl>
    <w:p w:rsidR="009064C3" w:rsidRDefault="009064C3">
      <w:pPr>
        <w:sectPr w:rsidR="009064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4C3" w:rsidRDefault="00E932C2">
      <w:pPr>
        <w:spacing w:after="0"/>
        <w:ind w:left="120"/>
      </w:pPr>
      <w:bookmarkStart w:id="9" w:name="block-1716078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64C3" w:rsidRDefault="00E932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64C3" w:rsidRDefault="00E932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64C3" w:rsidRDefault="00E932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064C3" w:rsidRDefault="00E932C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64C3" w:rsidRDefault="00E932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64C3" w:rsidRDefault="00E932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64C3" w:rsidRDefault="009064C3">
      <w:pPr>
        <w:spacing w:after="0"/>
        <w:ind w:left="120"/>
      </w:pPr>
    </w:p>
    <w:p w:rsidR="009064C3" w:rsidRPr="00E932C2" w:rsidRDefault="00E932C2">
      <w:pPr>
        <w:spacing w:after="0" w:line="480" w:lineRule="auto"/>
        <w:ind w:left="120"/>
        <w:rPr>
          <w:lang w:val="ru-RU"/>
        </w:rPr>
      </w:pPr>
      <w:r w:rsidRPr="00E932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64C3" w:rsidRDefault="00E932C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064C3" w:rsidRDefault="009064C3">
      <w:pPr>
        <w:sectPr w:rsidR="009064C3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932C2" w:rsidRDefault="00E932C2"/>
    <w:sectPr w:rsidR="00E932C2" w:rsidSect="009064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64C3"/>
    <w:rsid w:val="002B3D39"/>
    <w:rsid w:val="002D124B"/>
    <w:rsid w:val="00416EC7"/>
    <w:rsid w:val="004B5CEF"/>
    <w:rsid w:val="00515DDD"/>
    <w:rsid w:val="00540E7B"/>
    <w:rsid w:val="00745EA1"/>
    <w:rsid w:val="007830AD"/>
    <w:rsid w:val="00854327"/>
    <w:rsid w:val="009064C3"/>
    <w:rsid w:val="00BE788A"/>
    <w:rsid w:val="00C912A5"/>
    <w:rsid w:val="00CA582C"/>
    <w:rsid w:val="00E7417C"/>
    <w:rsid w:val="00E746E2"/>
    <w:rsid w:val="00E93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64C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64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4CC00-70F0-4D5B-B77F-4A63A4DB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44</Pages>
  <Words>9207</Words>
  <Characters>52483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2023-09-13T11:49:00Z</dcterms:created>
  <dcterms:modified xsi:type="dcterms:W3CDTF">2025-04-06T06:56:00Z</dcterms:modified>
</cp:coreProperties>
</file>